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E973" w14:textId="77777777" w:rsidR="00D40ABE" w:rsidRDefault="00D40A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C72DD02" w14:textId="77777777" w:rsidR="00D40ABE" w:rsidRDefault="00D40A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49" w:type="dxa"/>
        <w:tblLayout w:type="fixed"/>
        <w:tblLook w:val="0400" w:firstRow="0" w:lastRow="0" w:firstColumn="0" w:lastColumn="0" w:noHBand="0" w:noVBand="1"/>
      </w:tblPr>
      <w:tblGrid>
        <w:gridCol w:w="8649"/>
      </w:tblGrid>
      <w:tr w:rsidR="00D40ABE" w14:paraId="24D0F18A" w14:textId="77777777">
        <w:trPr>
          <w:trHeight w:val="769"/>
        </w:trPr>
        <w:tc>
          <w:tcPr>
            <w:tcW w:w="8649" w:type="dxa"/>
            <w:tcMar>
              <w:top w:w="0" w:type="dxa"/>
              <w:bottom w:w="0" w:type="dxa"/>
            </w:tcMar>
          </w:tcPr>
          <w:p w14:paraId="1D9575DD" w14:textId="77777777" w:rsidR="00D40ABE" w:rsidRDefault="00A51635">
            <w:pPr>
              <w:pStyle w:val="Title"/>
            </w:pPr>
            <w:bookmarkStart w:id="0" w:name="_heading=h.gjdgxs" w:colFirst="0" w:colLast="0"/>
            <w:bookmarkEnd w:id="0"/>
            <w:r>
              <w:rPr>
                <w:sz w:val="36"/>
                <w:szCs w:val="36"/>
              </w:rPr>
              <w:t>applicaTION FORM</w:t>
            </w:r>
          </w:p>
          <w:p w14:paraId="09D7547D" w14:textId="77777777" w:rsidR="00D40ABE" w:rsidRDefault="00A51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4472C4"/>
              </w:rPr>
            </w:pPr>
            <w:r>
              <w:rPr>
                <w:rFonts w:eastAsia="Calibri"/>
                <w:b/>
                <w:color w:val="4472C4"/>
              </w:rPr>
              <w:t>Norton Foundation</w:t>
            </w:r>
          </w:p>
        </w:tc>
      </w:tr>
      <w:tr w:rsidR="00D40ABE" w14:paraId="669E6612" w14:textId="77777777">
        <w:trPr>
          <w:trHeight w:val="513"/>
        </w:trPr>
        <w:tc>
          <w:tcPr>
            <w:tcW w:w="8649" w:type="dxa"/>
            <w:tcMar>
              <w:top w:w="0" w:type="dxa"/>
              <w:bottom w:w="0" w:type="dxa"/>
            </w:tcMar>
          </w:tcPr>
          <w:p w14:paraId="7ECF0276" w14:textId="77777777" w:rsidR="00D40ABE" w:rsidRDefault="00D40ABE">
            <w:pPr>
              <w:pStyle w:val="Title"/>
              <w:jc w:val="left"/>
            </w:pPr>
          </w:p>
        </w:tc>
      </w:tr>
    </w:tbl>
    <w:p w14:paraId="65BEAE75" w14:textId="77777777" w:rsidR="00D40ABE" w:rsidRDefault="00A51635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Application form for a grant for an individual or individuals</w:t>
      </w:r>
    </w:p>
    <w:p w14:paraId="5F37AA40" w14:textId="77777777" w:rsidR="00D40ABE" w:rsidRDefault="00D40ABE">
      <w:pPr>
        <w:rPr>
          <w:b/>
        </w:rPr>
      </w:pPr>
    </w:p>
    <w:p w14:paraId="758B3ABB" w14:textId="77777777" w:rsidR="00D40ABE" w:rsidRDefault="00A51635">
      <w:r>
        <w:t xml:space="preserve">Name of Sponsoring </w:t>
      </w:r>
      <w:proofErr w:type="spellStart"/>
      <w:r>
        <w:t>Organisation</w:t>
      </w:r>
      <w:proofErr w:type="spellEnd"/>
      <w:r>
        <w:t xml:space="preserve"> </w:t>
      </w:r>
    </w:p>
    <w:p w14:paraId="7958FDD5" w14:textId="77777777" w:rsidR="00D40ABE" w:rsidRDefault="00A51635">
      <w:r>
        <w:rPr>
          <w:b/>
          <w:noProof/>
        </w:rPr>
        <mc:AlternateContent>
          <mc:Choice Requires="wpg">
            <w:drawing>
              <wp:inline distT="0" distB="0" distL="114300" distR="114300" wp14:anchorId="51CBA672" wp14:editId="0CBD51F0">
                <wp:extent cx="5613400" cy="40322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84738"/>
                          <a:ext cx="560070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390525" extrusionOk="0">
                              <a:moveTo>
                                <a:pt x="0" y="0"/>
                              </a:moveTo>
                              <a:lnTo>
                                <a:pt x="0" y="390525"/>
                              </a:lnTo>
                              <a:lnTo>
                                <a:pt x="5600700" y="390525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C912CB" w14:textId="77777777" w:rsidR="00D40ABE" w:rsidRDefault="00D40A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13400" cy="40322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03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60ED5C7" w14:textId="77777777" w:rsidR="00D40ABE" w:rsidRDefault="00A51635">
      <w:r>
        <w:br/>
        <w:t>Name of Sponsor</w:t>
      </w:r>
    </w:p>
    <w:p w14:paraId="622C27CE" w14:textId="77777777" w:rsidR="00D40ABE" w:rsidRDefault="00A51635">
      <w:r>
        <w:rPr>
          <w:b/>
          <w:noProof/>
        </w:rPr>
        <mc:AlternateContent>
          <mc:Choice Requires="wpg">
            <w:drawing>
              <wp:inline distT="0" distB="0" distL="114300" distR="114300" wp14:anchorId="55FD1497" wp14:editId="690BCBBB">
                <wp:extent cx="5613400" cy="4889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41875"/>
                          <a:ext cx="5600700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476250" extrusionOk="0">
                              <a:moveTo>
                                <a:pt x="0" y="0"/>
                              </a:moveTo>
                              <a:lnTo>
                                <a:pt x="0" y="476250"/>
                              </a:lnTo>
                              <a:lnTo>
                                <a:pt x="5600700" y="476250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8E155A" w14:textId="77777777" w:rsidR="00D40ABE" w:rsidRDefault="00D40A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13400" cy="48895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88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2FFF4FC" w14:textId="77777777" w:rsidR="00D40ABE" w:rsidRDefault="00A51635">
      <w:r>
        <w:br/>
        <w:t>Address (to which reply is to be sent)</w:t>
      </w:r>
    </w:p>
    <w:p w14:paraId="406637A5" w14:textId="77777777" w:rsidR="00D40ABE" w:rsidRDefault="00A51635">
      <w:r>
        <w:rPr>
          <w:b/>
          <w:noProof/>
        </w:rPr>
        <mc:AlternateContent>
          <mc:Choice Requires="wpg">
            <w:drawing>
              <wp:inline distT="0" distB="0" distL="114300" distR="114300" wp14:anchorId="0493ADD6" wp14:editId="3080A99C">
                <wp:extent cx="5613400" cy="1174750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198975"/>
                          <a:ext cx="5600700" cy="1162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1162050" extrusionOk="0">
                              <a:moveTo>
                                <a:pt x="0" y="0"/>
                              </a:moveTo>
                              <a:lnTo>
                                <a:pt x="0" y="1162050"/>
                              </a:lnTo>
                              <a:lnTo>
                                <a:pt x="5600700" y="1162050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861471" w14:textId="77777777" w:rsidR="00D40ABE" w:rsidRDefault="00D40A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13400" cy="117475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174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C719573" w14:textId="77777777" w:rsidR="00D40ABE" w:rsidRDefault="00A51635">
      <w:r>
        <w:br/>
        <w:t>Telephone number</w:t>
      </w:r>
    </w:p>
    <w:p w14:paraId="1C7F34D2" w14:textId="77777777" w:rsidR="00D40ABE" w:rsidRDefault="00A51635">
      <w:r>
        <w:rPr>
          <w:b/>
          <w:noProof/>
        </w:rPr>
        <mc:AlternateContent>
          <mc:Choice Requires="wpg">
            <w:drawing>
              <wp:inline distT="0" distB="0" distL="114300" distR="114300" wp14:anchorId="52F7885B" wp14:editId="7D36FE38">
                <wp:extent cx="5613400" cy="27940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646650"/>
                          <a:ext cx="5600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266700" extrusionOk="0">
                              <a:moveTo>
                                <a:pt x="0" y="0"/>
                              </a:moveTo>
                              <a:lnTo>
                                <a:pt x="0" y="266700"/>
                              </a:lnTo>
                              <a:lnTo>
                                <a:pt x="5600700" y="266700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A91947" w14:textId="77777777" w:rsidR="00D40ABE" w:rsidRDefault="00D40A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13400" cy="2794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71A202C" w14:textId="77777777" w:rsidR="00D40ABE" w:rsidRDefault="00A51635">
      <w:r>
        <w:br/>
      </w:r>
      <w:r>
        <w:t>Names and dates of birth of individual(s) for whom grant is requested</w:t>
      </w:r>
    </w:p>
    <w:p w14:paraId="2051278E" w14:textId="77777777" w:rsidR="00D40ABE" w:rsidRDefault="00A51635">
      <w:r>
        <w:rPr>
          <w:b/>
          <w:noProof/>
        </w:rPr>
        <mc:AlternateContent>
          <mc:Choice Requires="wpg">
            <w:drawing>
              <wp:inline distT="0" distB="0" distL="114300" distR="114300" wp14:anchorId="41C3B184" wp14:editId="0B7DE282">
                <wp:extent cx="5613400" cy="184150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2865600"/>
                          <a:ext cx="5600700" cy="182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1828800" extrusionOk="0">
                              <a:moveTo>
                                <a:pt x="0" y="0"/>
                              </a:moveTo>
                              <a:lnTo>
                                <a:pt x="0" y="1828800"/>
                              </a:lnTo>
                              <a:lnTo>
                                <a:pt x="5600700" y="1828800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58BAD5" w14:textId="77777777" w:rsidR="00D40ABE" w:rsidRDefault="00D40A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13400" cy="18415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84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46737D1" w14:textId="77777777" w:rsidR="00D40ABE" w:rsidRDefault="00D40ABE"/>
    <w:p w14:paraId="66D546D5" w14:textId="77777777" w:rsidR="00D40ABE" w:rsidRDefault="00D40ABE"/>
    <w:p w14:paraId="1F0B4787" w14:textId="77777777" w:rsidR="00D40ABE" w:rsidRDefault="00D40ABE"/>
    <w:p w14:paraId="0EC3B9F9" w14:textId="77777777" w:rsidR="00D40ABE" w:rsidRDefault="00A51635">
      <w:r>
        <w:t>Addresses of individual(s)</w:t>
      </w:r>
    </w:p>
    <w:p w14:paraId="05C23437" w14:textId="77777777" w:rsidR="00D40ABE" w:rsidRDefault="00A51635">
      <w:r>
        <w:rPr>
          <w:b/>
          <w:noProof/>
        </w:rPr>
        <mc:AlternateContent>
          <mc:Choice Requires="wpg">
            <w:drawing>
              <wp:inline distT="0" distB="0" distL="114300" distR="114300" wp14:anchorId="776748A0" wp14:editId="505A1331">
                <wp:extent cx="5613400" cy="188912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2841788"/>
                          <a:ext cx="5600700" cy="1876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1876425" extrusionOk="0">
                              <a:moveTo>
                                <a:pt x="0" y="0"/>
                              </a:moveTo>
                              <a:lnTo>
                                <a:pt x="0" y="1876425"/>
                              </a:lnTo>
                              <a:lnTo>
                                <a:pt x="5600700" y="1876425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60C2B7" w14:textId="77777777" w:rsidR="00D40ABE" w:rsidRDefault="00D40A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13400" cy="18891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188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659E2A6" w14:textId="77777777" w:rsidR="00D40ABE" w:rsidRDefault="00D40ABE"/>
    <w:p w14:paraId="4158A46A" w14:textId="77777777" w:rsidR="00D40ABE" w:rsidRDefault="00A51635">
      <w:pPr>
        <w:rPr>
          <w:b/>
        </w:rPr>
      </w:pPr>
      <w:r>
        <w:t xml:space="preserve">Circumstances of individual(s) </w:t>
      </w:r>
      <w:r>
        <w:rPr>
          <w:b/>
          <w:noProof/>
        </w:rPr>
        <mc:AlternateContent>
          <mc:Choice Requires="wpg">
            <w:drawing>
              <wp:inline distT="0" distB="0" distL="114300" distR="114300" wp14:anchorId="2A9F1C63" wp14:editId="3510D6C9">
                <wp:extent cx="5744210" cy="253682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245" y="2517938"/>
                          <a:ext cx="5731510" cy="2524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2524125" extrusionOk="0">
                              <a:moveTo>
                                <a:pt x="0" y="0"/>
                              </a:moveTo>
                              <a:lnTo>
                                <a:pt x="0" y="2524125"/>
                              </a:lnTo>
                              <a:lnTo>
                                <a:pt x="5731510" y="2524125"/>
                              </a:lnTo>
                              <a:lnTo>
                                <a:pt x="5731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7AF476" w14:textId="77777777" w:rsidR="00D40ABE" w:rsidRDefault="00D40A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44210" cy="253682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4210" cy="2536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0A8537F" w14:textId="77777777" w:rsidR="00D40ABE" w:rsidRDefault="00D40ABE"/>
    <w:p w14:paraId="5497F292" w14:textId="77777777" w:rsidR="00D40ABE" w:rsidRDefault="00A51635">
      <w:pPr>
        <w:rPr>
          <w:sz w:val="20"/>
          <w:szCs w:val="20"/>
        </w:rPr>
      </w:pPr>
      <w:r>
        <w:rPr>
          <w:sz w:val="20"/>
          <w:szCs w:val="20"/>
        </w:rPr>
        <w:t>I confirm that the applicant(s) are aware that the disclosed personal data in this application will be processed by the Norton Foundation. I also confirm that the applicants have read and understood The Norton Foundation “Privacy Statement” which is availa</w:t>
      </w:r>
      <w:r>
        <w:rPr>
          <w:sz w:val="20"/>
          <w:szCs w:val="20"/>
        </w:rPr>
        <w:t>ble on the website, www.nortonfoundation.org.</w:t>
      </w:r>
    </w:p>
    <w:p w14:paraId="6441B729" w14:textId="77777777" w:rsidR="00D40ABE" w:rsidRDefault="00A51635">
      <w:pPr>
        <w:rPr>
          <w:sz w:val="20"/>
          <w:szCs w:val="20"/>
        </w:rPr>
      </w:pPr>
      <w:r>
        <w:rPr>
          <w:sz w:val="20"/>
          <w:szCs w:val="20"/>
        </w:rPr>
        <w:t xml:space="preserve">I understand that my personal data (as sponsor) will be processed by the Norton Foundation. I confirm that I have read and understand The Norton Foundation “Privacy Statement”. </w:t>
      </w:r>
    </w:p>
    <w:p w14:paraId="481C8952" w14:textId="77777777" w:rsidR="00D40ABE" w:rsidRDefault="00A51635">
      <w:pPr>
        <w:rPr>
          <w:sz w:val="18"/>
          <w:szCs w:val="18"/>
        </w:rPr>
      </w:pPr>
      <w:r>
        <w:br/>
        <w:t>Signature of Sponsor:</w:t>
      </w:r>
      <w:r>
        <w:tab/>
      </w:r>
      <w:r>
        <w:tab/>
      </w:r>
      <w:r>
        <w:tab/>
      </w:r>
      <w:r>
        <w:tab/>
      </w:r>
      <w:r>
        <w:tab/>
        <w:t>Date:</w:t>
      </w:r>
      <w:r>
        <w:br/>
      </w:r>
      <w:r>
        <w:br/>
      </w:r>
      <w:r>
        <w:rPr>
          <w:sz w:val="20"/>
          <w:szCs w:val="20"/>
        </w:rPr>
        <w:t xml:space="preserve">Completed applications should be sent to The Correspondent - c/o The Norton Foundation, Carleton House, 266-268 Stratford Rd, Shirley, B90 3AD or email </w:t>
      </w:r>
      <w:hyperlink r:id="rId14">
        <w:r>
          <w:rPr>
            <w:color w:val="1155CC"/>
            <w:sz w:val="20"/>
            <w:szCs w:val="20"/>
            <w:u w:val="single"/>
          </w:rPr>
          <w:t>correspondent@nortonfoundation.org</w:t>
        </w:r>
      </w:hyperlink>
      <w:r>
        <w:rPr>
          <w:sz w:val="20"/>
          <w:szCs w:val="20"/>
        </w:rPr>
        <w:t xml:space="preserve"> . </w:t>
      </w:r>
      <w:r>
        <w:rPr>
          <w:sz w:val="18"/>
          <w:szCs w:val="18"/>
        </w:rPr>
        <w:t>(App</w:t>
      </w:r>
      <w:r>
        <w:rPr>
          <w:sz w:val="18"/>
          <w:szCs w:val="18"/>
        </w:rPr>
        <w:t xml:space="preserve">lications </w:t>
      </w:r>
      <w:proofErr w:type="gramStart"/>
      <w:r>
        <w:rPr>
          <w:sz w:val="18"/>
          <w:szCs w:val="18"/>
        </w:rPr>
        <w:t>in excess of</w:t>
      </w:r>
      <w:proofErr w:type="gramEnd"/>
      <w:r>
        <w:rPr>
          <w:sz w:val="18"/>
          <w:szCs w:val="18"/>
        </w:rPr>
        <w:t xml:space="preserve"> 2 pages will not be considered)</w:t>
      </w:r>
    </w:p>
    <w:p w14:paraId="09CCD813" w14:textId="77777777" w:rsidR="00D40ABE" w:rsidRDefault="00D40ABE">
      <w:pPr>
        <w:rPr>
          <w:sz w:val="18"/>
          <w:szCs w:val="18"/>
        </w:rPr>
      </w:pPr>
    </w:p>
    <w:p w14:paraId="1289F6BF" w14:textId="77777777" w:rsidR="00D40ABE" w:rsidRDefault="00A51635">
      <w:r>
        <w:t xml:space="preserve">Before returning this application form, please, ensure that you have read the </w:t>
      </w:r>
      <w:hyperlink r:id="rId15">
        <w:r>
          <w:t>Guidan</w:t>
        </w:r>
        <w:r>
          <w:t>ce Notes for Applicant for Individual Grants</w:t>
        </w:r>
      </w:hyperlink>
      <w:r>
        <w:t>.</w:t>
      </w:r>
    </w:p>
    <w:sectPr w:rsidR="00D40ABE">
      <w:headerReference w:type="default" r:id="rId16"/>
      <w:footerReference w:type="even" r:id="rId17"/>
      <w:footerReference w:type="default" r:id="rId18"/>
      <w:pgSz w:w="11906" w:h="16838"/>
      <w:pgMar w:top="426" w:right="1440" w:bottom="42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37FD" w14:textId="77777777" w:rsidR="00000000" w:rsidRDefault="00A51635">
      <w:pPr>
        <w:spacing w:line="240" w:lineRule="auto"/>
      </w:pPr>
      <w:r>
        <w:separator/>
      </w:r>
    </w:p>
  </w:endnote>
  <w:endnote w:type="continuationSeparator" w:id="0">
    <w:p w14:paraId="29C5C19B" w14:textId="77777777" w:rsidR="00000000" w:rsidRDefault="00A51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801" w14:textId="77777777" w:rsidR="00D40ABE" w:rsidRDefault="00A516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  <w:r>
      <w:rPr>
        <w:rFonts w:eastAsia="Calibri"/>
        <w:color w:val="000000"/>
      </w:rPr>
      <w:t>Page 2 of 2</w:t>
    </w:r>
  </w:p>
  <w:p w14:paraId="51BBCAAC" w14:textId="77777777" w:rsidR="00D40ABE" w:rsidRDefault="00D40A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17D1" w14:textId="77777777" w:rsidR="00D40ABE" w:rsidRDefault="00A516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  <w:r>
      <w:rPr>
        <w:rFonts w:eastAsia="Calibri"/>
        <w:color w:val="000000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A82C" w14:textId="77777777" w:rsidR="00000000" w:rsidRDefault="00A51635">
      <w:pPr>
        <w:spacing w:line="240" w:lineRule="auto"/>
      </w:pPr>
      <w:r>
        <w:separator/>
      </w:r>
    </w:p>
  </w:footnote>
  <w:footnote w:type="continuationSeparator" w:id="0">
    <w:p w14:paraId="010B790B" w14:textId="77777777" w:rsidR="00000000" w:rsidRDefault="00A51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8B89" w14:textId="77777777" w:rsidR="00D40ABE" w:rsidRDefault="00A516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  <w:r>
      <w:rPr>
        <w:rFonts w:eastAsia="Calibri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DEAADE5" wp14:editId="2F1E29F3">
              <wp:simplePos x="0" y="0"/>
              <wp:positionH relativeFrom="margin">
                <wp:align>right</wp:align>
              </wp:positionH>
              <wp:positionV relativeFrom="topMargin">
                <wp:posOffset>223838</wp:posOffset>
              </wp:positionV>
              <wp:extent cx="5953125" cy="249555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59985"/>
                        <a:ext cx="5943600" cy="2400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240030" extrusionOk="0">
                            <a:moveTo>
                              <a:pt x="0" y="0"/>
                            </a:moveTo>
                            <a:lnTo>
                              <a:pt x="0" y="240030"/>
                            </a:lnTo>
                            <a:lnTo>
                              <a:pt x="5943600" y="240030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A2D39" w14:textId="77777777" w:rsidR="00D40ABE" w:rsidRDefault="00A5163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The Norton Foundation -Registered Charity No. 702638</w:t>
                          </w:r>
                        </w:p>
                        <w:p w14:paraId="4165B48E" w14:textId="77777777" w:rsidR="00D40ABE" w:rsidRDefault="00D40ABE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right</wp:align>
              </wp:positionH>
              <wp:positionV relativeFrom="topMargin">
                <wp:posOffset>223838</wp:posOffset>
              </wp:positionV>
              <wp:extent cx="5953125" cy="249555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249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eastAsia="Calibri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33C0E25" wp14:editId="21F7642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23925" cy="180340"/>
              <wp:effectExtent l="0" t="0" r="0" b="0"/>
              <wp:wrapNone/>
              <wp:docPr id="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694593"/>
                        <a:ext cx="914400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170815" extrusionOk="0">
                            <a:moveTo>
                              <a:pt x="0" y="0"/>
                            </a:moveTo>
                            <a:lnTo>
                              <a:pt x="0" y="170815"/>
                            </a:lnTo>
                            <a:lnTo>
                              <a:pt x="914400" y="170815"/>
                            </a:lnTo>
                            <a:lnTo>
                              <a:pt x="914400" y="0"/>
                            </a:lnTo>
                            <a:close/>
                          </a:path>
                        </a:pathLst>
                      </a:custGeom>
                      <a:solidFill>
                        <a:srgbClr val="A8D08D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1918EB" w14:textId="77777777" w:rsidR="00D40ABE" w:rsidRDefault="00D40ABE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23925" cy="180340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80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BE"/>
    <w:rsid w:val="00A51635"/>
    <w:rsid w:val="00D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88AA"/>
  <w15:docId w15:val="{C7386D57-7B1F-4FF7-969E-9ED430B0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GB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7C4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57C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57C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  <w:lang w:val="en-US"/>
    </w:rPr>
  </w:style>
  <w:style w:type="table" w:styleId="TableGrid">
    <w:name w:val="Table Grid"/>
    <w:basedOn w:val="TableNormal"/>
    <w:uiPriority w:val="39"/>
    <w:rsid w:val="008257C4"/>
    <w:pPr>
      <w:contextualSpacing/>
    </w:pPr>
    <w:rPr>
      <w:rFonts w:eastAsiaTheme="minorEastAsia"/>
    </w:rPr>
    <w:tblPr/>
  </w:style>
  <w:style w:type="paragraph" w:customStyle="1" w:styleId="ContactInfoEmphasis">
    <w:name w:val="Contact Info Emphasis"/>
    <w:basedOn w:val="Normal"/>
    <w:uiPriority w:val="4"/>
    <w:rsid w:val="008257C4"/>
    <w:pPr>
      <w:jc w:val="center"/>
    </w:pPr>
    <w:rPr>
      <w:b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60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5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5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78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8BE"/>
    <w:rPr>
      <w:rFonts w:eastAsiaTheme="minorEastAsia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78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8BE"/>
    <w:rPr>
      <w:rFonts w:eastAsiaTheme="minorEastAsia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5D"/>
    <w:rPr>
      <w:rFonts w:ascii="Tahoma" w:eastAsiaTheme="minorEastAsia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bottom w:w="115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nortonfoundation.org/wp-content/uploads/2019/02/Important-Information-For-Applicants.docx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hyperlink" Target="mailto:correspondent@nortonfound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u4N9hpf2oItyXmx3g+pZhTW5Xw==">AMUW2mUfWly662CMvjqU7gRF3iQSLY44H5HUCdKlZ3CflVZ/12tagEJOlNuvoWvGDOnBgPqCNHhg6GR/oIEoJXnK+jNUMAN+Gk3RDFgt/CDPEJvMktOH/V33T6CbYNpBkIeboE2vHwWG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Morley</dc:creator>
  <cp:lastModifiedBy>Mark McLean</cp:lastModifiedBy>
  <cp:revision>2</cp:revision>
  <dcterms:created xsi:type="dcterms:W3CDTF">2022-08-09T13:18:00Z</dcterms:created>
  <dcterms:modified xsi:type="dcterms:W3CDTF">2022-08-09T13:18:00Z</dcterms:modified>
</cp:coreProperties>
</file>